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  <w:noProof/>
        </w:rPr>
        <w:drawing>
          <wp:anchor distT="0" distB="0" distL="114300" distR="114300" simplePos="0" relativeHeight="251659264" behindDoc="1" locked="0" layoutInCell="1" allowOverlap="1" wp14:anchorId="20D0413B" wp14:editId="70634A86">
            <wp:simplePos x="0" y="0"/>
            <wp:positionH relativeFrom="column">
              <wp:posOffset>-83820</wp:posOffset>
            </wp:positionH>
            <wp:positionV relativeFrom="paragraph">
              <wp:posOffset>-325120</wp:posOffset>
            </wp:positionV>
            <wp:extent cx="6365631" cy="1517015"/>
            <wp:effectExtent l="0" t="0" r="0" b="698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631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</w:p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</w:p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</w:p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</w:p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</w:p>
    <w:p w:rsidR="00B65F02" w:rsidRPr="00B917F9" w:rsidRDefault="00B65F02" w:rsidP="00B65F02">
      <w:pPr>
        <w:pStyle w:val="Titolo2"/>
        <w:contextualSpacing/>
        <w:jc w:val="center"/>
        <w:rPr>
          <w:i w:val="0"/>
          <w:iCs w:val="0"/>
          <w:sz w:val="52"/>
          <w:szCs w:val="52"/>
        </w:rPr>
      </w:pPr>
      <w:r w:rsidRPr="00B917F9">
        <w:rPr>
          <w:i w:val="0"/>
          <w:iCs w:val="0"/>
          <w:sz w:val="52"/>
          <w:szCs w:val="52"/>
        </w:rPr>
        <w:t xml:space="preserve">ALLEGATO </w:t>
      </w:r>
      <w:r>
        <w:rPr>
          <w:i w:val="0"/>
          <w:iCs w:val="0"/>
          <w:sz w:val="52"/>
          <w:szCs w:val="52"/>
        </w:rPr>
        <w:t>N. 1</w:t>
      </w:r>
    </w:p>
    <w:p w:rsidR="00B65F02" w:rsidRPr="00B917F9" w:rsidRDefault="00BA2BA8" w:rsidP="00B65F02">
      <w:pPr>
        <w:contextualSpacing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LOTTO 2 - </w:t>
      </w:r>
      <w:r w:rsidR="00B65F02" w:rsidRPr="00B917F9">
        <w:rPr>
          <w:rFonts w:ascii="Arial" w:hAnsi="Arial" w:cs="Arial"/>
          <w:sz w:val="52"/>
          <w:szCs w:val="52"/>
        </w:rPr>
        <w:t>Scheda Tecnica</w:t>
      </w:r>
    </w:p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</w:p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</w:p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</w:p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</w:p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</w:p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</w:p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</w:p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</w:p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</w:p>
    <w:p w:rsidR="00B65F02" w:rsidRDefault="00B65F02" w:rsidP="00C63A05">
      <w:pPr>
        <w:pStyle w:val="Titolo2"/>
        <w:spacing w:line="360" w:lineRule="auto"/>
        <w:jc w:val="both"/>
        <w:rPr>
          <w:i w:val="0"/>
          <w:iCs w:val="0"/>
        </w:rPr>
      </w:pPr>
    </w:p>
    <w:p w:rsidR="00BA2BA8" w:rsidRDefault="00BA2BA8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i/>
          <w:iCs/>
        </w:rPr>
        <w:br w:type="page"/>
      </w:r>
    </w:p>
    <w:p w:rsidR="00C63A05" w:rsidRDefault="009E5ADB" w:rsidP="00C63A05">
      <w:pPr>
        <w:pStyle w:val="Titolo2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lastRenderedPageBreak/>
        <w:t>SVE</w:t>
      </w:r>
      <w:r w:rsidR="00E31547">
        <w:rPr>
          <w:i w:val="0"/>
          <w:iCs w:val="0"/>
        </w:rPr>
        <w:t xml:space="preserve"> – </w:t>
      </w:r>
      <w:r>
        <w:rPr>
          <w:i w:val="0"/>
          <w:iCs w:val="0"/>
        </w:rPr>
        <w:t>SISTEMA DI VIDEOENDOSCOPIA</w:t>
      </w:r>
      <w:r w:rsidR="0036597D">
        <w:rPr>
          <w:i w:val="0"/>
          <w:iCs w:val="0"/>
        </w:rPr>
        <w:tab/>
      </w:r>
      <w:r w:rsidR="0036597D">
        <w:rPr>
          <w:i w:val="0"/>
          <w:iCs w:val="0"/>
        </w:rPr>
        <w:tab/>
      </w:r>
      <w:r w:rsidR="0036597D">
        <w:rPr>
          <w:i w:val="0"/>
          <w:iCs w:val="0"/>
        </w:rPr>
        <w:tab/>
      </w:r>
      <w:r w:rsidR="0036597D">
        <w:rPr>
          <w:i w:val="0"/>
          <w:iCs w:val="0"/>
        </w:rPr>
        <w:tab/>
      </w:r>
      <w:r w:rsidR="00BC7CC8">
        <w:rPr>
          <w:i w:val="0"/>
          <w:iCs w:val="0"/>
        </w:rPr>
        <w:tab/>
      </w:r>
      <w:r w:rsidR="0036597D">
        <w:rPr>
          <w:i w:val="0"/>
          <w:iCs w:val="0"/>
        </w:rPr>
        <w:t xml:space="preserve">Q.tà: </w:t>
      </w:r>
      <w:r>
        <w:rPr>
          <w:i w:val="0"/>
          <w:iCs w:val="0"/>
        </w:rPr>
        <w:t>1</w:t>
      </w:r>
    </w:p>
    <w:p w:rsidR="00C63A05" w:rsidRDefault="00C63A05" w:rsidP="00C63A05">
      <w:pPr>
        <w:pStyle w:val="Sommario1"/>
      </w:pPr>
    </w:p>
    <w:p w:rsidR="00C63A05" w:rsidRDefault="00C63A05" w:rsidP="00C63A0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Descrizione:</w:t>
      </w:r>
    </w:p>
    <w:p w:rsidR="00C63A05" w:rsidRDefault="009E5ADB" w:rsidP="00C63A0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Colonna di </w:t>
      </w:r>
      <w:proofErr w:type="spellStart"/>
      <w:r>
        <w:rPr>
          <w:rFonts w:ascii="Arial" w:hAnsi="Arial" w:cs="Arial"/>
          <w:sz w:val="20"/>
        </w:rPr>
        <w:t>videoendoscopia</w:t>
      </w:r>
      <w:proofErr w:type="spellEnd"/>
      <w:r>
        <w:rPr>
          <w:rFonts w:ascii="Arial" w:hAnsi="Arial" w:cs="Arial"/>
          <w:sz w:val="20"/>
        </w:rPr>
        <w:t xml:space="preserve"> completa di </w:t>
      </w:r>
      <w:proofErr w:type="spellStart"/>
      <w:r>
        <w:rPr>
          <w:rFonts w:ascii="Arial" w:hAnsi="Arial" w:cs="Arial"/>
          <w:sz w:val="20"/>
        </w:rPr>
        <w:t>nasofaringoscopio</w:t>
      </w:r>
      <w:proofErr w:type="spellEnd"/>
      <w:r>
        <w:rPr>
          <w:rFonts w:ascii="Arial" w:hAnsi="Arial" w:cs="Arial"/>
          <w:sz w:val="20"/>
        </w:rPr>
        <w:t>, telecamera, testina telecamera, fonte luminosa, carrello e monitor LCD per le esigenze del Reparto di Otorinolaringoiatria.</w:t>
      </w:r>
    </w:p>
    <w:p w:rsidR="00C87337" w:rsidRDefault="00C87337" w:rsidP="00C63A0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C63A05" w:rsidRDefault="00C87337" w:rsidP="00C63A0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A: </w:t>
      </w:r>
      <w:r w:rsidR="00C63A05">
        <w:rPr>
          <w:rFonts w:ascii="Arial" w:hAnsi="Arial" w:cs="Arial"/>
          <w:b/>
          <w:bCs/>
          <w:sz w:val="20"/>
        </w:rPr>
        <w:t xml:space="preserve">Caratteristiche minime </w:t>
      </w:r>
      <w:r w:rsidR="00C63A05">
        <w:rPr>
          <w:rFonts w:ascii="Arial" w:hAnsi="Arial" w:cs="Arial"/>
          <w:sz w:val="20"/>
        </w:rPr>
        <w:t xml:space="preserve">(ciascun campo dovrà essere compilato dalla ditta offerente e dovrà </w:t>
      </w:r>
      <w:r w:rsidR="00C63A05">
        <w:rPr>
          <w:rFonts w:ascii="Arial" w:hAnsi="Arial" w:cs="Arial"/>
          <w:sz w:val="20"/>
          <w:u w:val="single"/>
        </w:rPr>
        <w:t>riportare i dati che costituiranno la configurazione offerta</w:t>
      </w:r>
      <w:r w:rsidR="00C63A05">
        <w:rPr>
          <w:rFonts w:ascii="Arial" w:hAnsi="Arial" w:cs="Arial"/>
          <w:sz w:val="20"/>
        </w:rPr>
        <w:t>):</w:t>
      </w: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28"/>
      </w:tblGrid>
      <w:tr w:rsidR="00C63A05" w:rsidTr="00B84E17">
        <w:trPr>
          <w:trHeight w:val="345"/>
        </w:trPr>
        <w:tc>
          <w:tcPr>
            <w:tcW w:w="4750" w:type="dxa"/>
          </w:tcPr>
          <w:p w:rsidR="00C63A05" w:rsidRDefault="00C63A05" w:rsidP="00B84E17">
            <w:pPr>
              <w:pStyle w:val="Titolo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Apparecchiatura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C63A05" w:rsidP="00B84E17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Produttore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C63A05" w:rsidP="00BD4D75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Modello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A4411B" w:rsidP="00A4411B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C63A05">
              <w:rPr>
                <w:rFonts w:ascii="Arial" w:hAnsi="Arial" w:cs="Arial"/>
                <w:sz w:val="20"/>
              </w:rPr>
              <w:t xml:space="preserve"> Codice </w:t>
            </w:r>
            <w:r>
              <w:rPr>
                <w:rFonts w:ascii="Arial" w:hAnsi="Arial" w:cs="Arial"/>
                <w:sz w:val="20"/>
              </w:rPr>
              <w:t>repertorio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A4411B" w:rsidP="00B84E17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C63A05">
              <w:rPr>
                <w:rFonts w:ascii="Arial" w:hAnsi="Arial" w:cs="Arial"/>
                <w:sz w:val="20"/>
              </w:rPr>
              <w:t>. Ditta distributrice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A4411B" w:rsidP="00B84E17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C63A05">
              <w:rPr>
                <w:rFonts w:ascii="Arial" w:hAnsi="Arial" w:cs="Arial"/>
                <w:sz w:val="20"/>
              </w:rPr>
              <w:t>. Data di immissione sul mercato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C63A05" w:rsidP="00B84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Conformità a Direttive e norme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C63A05" w:rsidP="00B84E17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Direttiva CEE 43/92, Norma CEI EN 60601-1 (CEI 62-5) (si, no)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</w:tr>
      <w:tr w:rsidR="00C63A05" w:rsidTr="00B84E17">
        <w:tc>
          <w:tcPr>
            <w:tcW w:w="4750" w:type="dxa"/>
          </w:tcPr>
          <w:p w:rsidR="00C63A05" w:rsidRDefault="00C63A05" w:rsidP="00B84E17">
            <w:p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6. Altre (specificare)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C63A05" w:rsidP="00B84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Caratteristiche generali 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FE4553" w:rsidTr="00B84E17">
        <w:tc>
          <w:tcPr>
            <w:tcW w:w="4750" w:type="dxa"/>
          </w:tcPr>
          <w:p w:rsidR="00FE4553" w:rsidRPr="00F00B3B" w:rsidRDefault="009E5ADB" w:rsidP="0069121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Nasofaringoscopio</w:t>
            </w:r>
            <w:proofErr w:type="spellEnd"/>
            <w:r w:rsidR="001C7683">
              <w:rPr>
                <w:rFonts w:ascii="Arial" w:hAnsi="Arial" w:cs="Arial"/>
                <w:sz w:val="20"/>
              </w:rPr>
              <w:t xml:space="preserve"> non operativo</w:t>
            </w:r>
            <w:r>
              <w:rPr>
                <w:rFonts w:ascii="Arial" w:hAnsi="Arial" w:cs="Arial"/>
                <w:sz w:val="20"/>
              </w:rPr>
              <w:t xml:space="preserve"> di circa 3 – 4 mm di diametro e lunghezza di circa 30</w:t>
            </w:r>
            <w:r w:rsidR="00AF3C24">
              <w:rPr>
                <w:rFonts w:ascii="Arial" w:hAnsi="Arial" w:cs="Arial"/>
                <w:sz w:val="20"/>
              </w:rPr>
              <w:t>/40</w:t>
            </w:r>
            <w:r w:rsidR="00691211">
              <w:rPr>
                <w:rFonts w:ascii="Arial" w:hAnsi="Arial" w:cs="Arial"/>
                <w:sz w:val="20"/>
              </w:rPr>
              <w:t xml:space="preserve"> mm</w:t>
            </w:r>
            <w:r w:rsidR="00DA274B">
              <w:rPr>
                <w:rFonts w:ascii="Arial" w:hAnsi="Arial" w:cs="Arial"/>
                <w:sz w:val="20"/>
              </w:rPr>
              <w:t xml:space="preserve"> (specificare dimensioni)</w:t>
            </w:r>
            <w:r w:rsidR="00691211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FE4553" w:rsidRPr="00F00B3B" w:rsidRDefault="00FE4553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FE4553" w:rsidTr="00B84E17">
        <w:tc>
          <w:tcPr>
            <w:tcW w:w="4750" w:type="dxa"/>
          </w:tcPr>
          <w:p w:rsidR="00FE4553" w:rsidRPr="00F00B3B" w:rsidRDefault="009E5ADB" w:rsidP="00462AE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Fonte luminosa (specificare caratteristiche)</w:t>
            </w:r>
            <w:r w:rsidR="00FE4553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FE4553" w:rsidRPr="00F00B3B" w:rsidRDefault="00FE4553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FE4553" w:rsidTr="00B84E17">
        <w:tc>
          <w:tcPr>
            <w:tcW w:w="4750" w:type="dxa"/>
          </w:tcPr>
          <w:p w:rsidR="00FE4553" w:rsidRPr="00F00B3B" w:rsidRDefault="009E5ADB" w:rsidP="00A752A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Monitor LCD da almeno 17” (specificare caratteristiche)</w:t>
            </w:r>
            <w:r w:rsidR="00FE4553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FE4553" w:rsidRPr="00F00B3B" w:rsidRDefault="00FE4553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Pr="00F00B3B" w:rsidRDefault="001C7683" w:rsidP="00DA274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Testina telecamera e </w:t>
            </w:r>
            <w:r w:rsidR="009E5ADB">
              <w:rPr>
                <w:rFonts w:ascii="Arial" w:hAnsi="Arial" w:cs="Arial"/>
                <w:sz w:val="20"/>
              </w:rPr>
              <w:t>Telecamera digitale ad alta risoluzione</w:t>
            </w:r>
            <w:r w:rsidR="00DA274B">
              <w:rPr>
                <w:rFonts w:ascii="Arial" w:hAnsi="Arial" w:cs="Arial"/>
                <w:sz w:val="20"/>
              </w:rPr>
              <w:t xml:space="preserve"> (specificare caratteristiche</w:t>
            </w:r>
            <w:r>
              <w:rPr>
                <w:rFonts w:ascii="Arial" w:hAnsi="Arial" w:cs="Arial"/>
                <w:sz w:val="20"/>
              </w:rPr>
              <w:t>)</w:t>
            </w:r>
            <w:r w:rsidR="00FE4553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C63A05" w:rsidRPr="00F00B3B" w:rsidRDefault="00C63A05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Pr="00F00B3B" w:rsidRDefault="001C7683" w:rsidP="005B067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Carrello dotato di ripiani porta attrezzature e quant’altro necessario per il funzionamento dell’intero sistema e tale da garantirne adeguata stabilità (descrivere)</w:t>
            </w:r>
            <w:r w:rsidR="00FE4553">
              <w:rPr>
                <w:rFonts w:ascii="Arial" w:hAnsi="Arial" w:cs="Arial"/>
                <w:bCs/>
                <w:sz w:val="20"/>
              </w:rPr>
              <w:t>;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FB1370" w:rsidTr="00B84E17">
        <w:tc>
          <w:tcPr>
            <w:tcW w:w="4750" w:type="dxa"/>
          </w:tcPr>
          <w:p w:rsidR="00FB1370" w:rsidRDefault="00FB1370" w:rsidP="00FD216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Compatibile con le </w:t>
            </w:r>
            <w:proofErr w:type="spellStart"/>
            <w:r w:rsidR="00FD216C">
              <w:rPr>
                <w:rFonts w:ascii="Arial" w:hAnsi="Arial" w:cs="Arial"/>
                <w:bCs/>
                <w:sz w:val="20"/>
              </w:rPr>
              <w:t>lavaendoscopi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presenti in azienda (specificare);</w:t>
            </w:r>
          </w:p>
        </w:tc>
        <w:tc>
          <w:tcPr>
            <w:tcW w:w="5028" w:type="dxa"/>
          </w:tcPr>
          <w:p w:rsidR="00FB1370" w:rsidRDefault="00FB1370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C63A05" w:rsidTr="00B96DB6">
        <w:trPr>
          <w:trHeight w:val="1641"/>
        </w:trPr>
        <w:tc>
          <w:tcPr>
            <w:tcW w:w="4750" w:type="dxa"/>
          </w:tcPr>
          <w:p w:rsidR="00E475F0" w:rsidRDefault="00E475F0" w:rsidP="00CC1AC2">
            <w:pPr>
              <w:pStyle w:val="Titolo4"/>
              <w:rPr>
                <w:rFonts w:ascii="Arial" w:hAnsi="Arial" w:cs="Arial"/>
              </w:rPr>
            </w:pPr>
          </w:p>
          <w:p w:rsidR="00C63A05" w:rsidRDefault="00CC1AC2" w:rsidP="00FD216C">
            <w:pPr>
              <w:pStyle w:val="Titolo4"/>
            </w:pPr>
            <w:r w:rsidRPr="00CC1AC2">
              <w:rPr>
                <w:rFonts w:ascii="Arial" w:hAnsi="Arial" w:cs="Arial"/>
              </w:rPr>
              <w:t xml:space="preserve">L'apparecchiatura deve essere fornita completa di tutti i cavi e/o </w:t>
            </w:r>
            <w:r>
              <w:rPr>
                <w:rFonts w:ascii="Arial" w:hAnsi="Arial" w:cs="Arial"/>
              </w:rPr>
              <w:t>accessori</w:t>
            </w:r>
            <w:r w:rsidRPr="00CC1AC2">
              <w:rPr>
                <w:rFonts w:ascii="Arial" w:hAnsi="Arial" w:cs="Arial"/>
              </w:rPr>
              <w:t xml:space="preserve"> necessari in numero adeguato per il corretto funzionamento</w:t>
            </w:r>
            <w:r w:rsidR="00FB1370">
              <w:rPr>
                <w:rFonts w:ascii="Arial" w:hAnsi="Arial" w:cs="Arial"/>
              </w:rPr>
              <w:t xml:space="preserve"> (cavo luce, valigetta per il trasporto,</w:t>
            </w:r>
            <w:r w:rsidR="00FD216C">
              <w:rPr>
                <w:rFonts w:ascii="Arial" w:hAnsi="Arial" w:cs="Arial"/>
              </w:rPr>
              <w:t xml:space="preserve"> adattatori per </w:t>
            </w:r>
            <w:proofErr w:type="spellStart"/>
            <w:r w:rsidR="00FD216C">
              <w:rPr>
                <w:rFonts w:ascii="Arial" w:hAnsi="Arial" w:cs="Arial"/>
              </w:rPr>
              <w:t>lavaendoscopi</w:t>
            </w:r>
            <w:proofErr w:type="spellEnd"/>
            <w:r w:rsidR="00FD216C">
              <w:rPr>
                <w:rFonts w:ascii="Arial" w:hAnsi="Arial" w:cs="Arial"/>
              </w:rPr>
              <w:t>,</w:t>
            </w:r>
            <w:r w:rsidR="00FB1370">
              <w:rPr>
                <w:rFonts w:ascii="Arial" w:hAnsi="Arial" w:cs="Arial"/>
              </w:rPr>
              <w:t xml:space="preserve"> etc.</w:t>
            </w:r>
            <w:r w:rsidRPr="00CC1AC2">
              <w:rPr>
                <w:rFonts w:ascii="Arial" w:hAnsi="Arial" w:cs="Arial"/>
              </w:rPr>
              <w:t xml:space="preserve"> </w:t>
            </w:r>
            <w:r w:rsidR="00C63A05">
              <w:rPr>
                <w:rFonts w:ascii="Arial" w:hAnsi="Arial" w:cs="Arial"/>
              </w:rPr>
              <w:t>(specificare)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C63A05" w:rsidTr="00B84E17">
        <w:trPr>
          <w:cantSplit/>
          <w:trHeight w:val="272"/>
        </w:trPr>
        <w:tc>
          <w:tcPr>
            <w:tcW w:w="9778" w:type="dxa"/>
            <w:gridSpan w:val="2"/>
            <w:vAlign w:val="center"/>
          </w:tcPr>
          <w:p w:rsidR="00C63A05" w:rsidRDefault="00C63A05" w:rsidP="00B84E17">
            <w:pPr>
              <w:jc w:val="center"/>
              <w:rPr>
                <w:sz w:val="20"/>
              </w:rPr>
            </w:pPr>
          </w:p>
        </w:tc>
      </w:tr>
    </w:tbl>
    <w:p w:rsidR="000B624E" w:rsidRDefault="000B624E"/>
    <w:p w:rsidR="007853D3" w:rsidRDefault="007853D3"/>
    <w:p w:rsidR="00C87337" w:rsidRDefault="00C87337"/>
    <w:p w:rsidR="00BA2BA8" w:rsidRDefault="00BA2BA8"/>
    <w:p w:rsidR="00C87337" w:rsidRDefault="00C87337"/>
    <w:p w:rsidR="00C87337" w:rsidRDefault="00C87337"/>
    <w:p w:rsidR="00C87337" w:rsidRPr="00C87337" w:rsidRDefault="00C87337" w:rsidP="00C8733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C87337">
        <w:rPr>
          <w:rFonts w:ascii="Arial" w:hAnsi="Arial" w:cs="Arial"/>
          <w:b/>
          <w:bCs/>
          <w:sz w:val="20"/>
        </w:rPr>
        <w:lastRenderedPageBreak/>
        <w:t xml:space="preserve">Caratteristiche prestazionali oggetto di valutazione </w:t>
      </w:r>
      <w:r w:rsidRPr="00C87337">
        <w:rPr>
          <w:rFonts w:ascii="Arial" w:hAnsi="Arial" w:cs="Arial"/>
          <w:sz w:val="20"/>
        </w:rPr>
        <w:t>(ciascun campo dovrà essere compilato dalla ditta offerente):</w:t>
      </w:r>
    </w:p>
    <w:p w:rsidR="007853D3" w:rsidRDefault="007853D3"/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28"/>
      </w:tblGrid>
      <w:tr w:rsidR="00C87337" w:rsidTr="0085316E">
        <w:tc>
          <w:tcPr>
            <w:tcW w:w="4750" w:type="dxa"/>
          </w:tcPr>
          <w:p w:rsidR="00C87337" w:rsidRDefault="00C87337" w:rsidP="008531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Caratteristiche generali </w:t>
            </w:r>
          </w:p>
        </w:tc>
        <w:tc>
          <w:tcPr>
            <w:tcW w:w="5028" w:type="dxa"/>
          </w:tcPr>
          <w:p w:rsidR="00C87337" w:rsidRDefault="00C87337" w:rsidP="0085316E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87337" w:rsidTr="0085316E">
        <w:tc>
          <w:tcPr>
            <w:tcW w:w="4750" w:type="dxa"/>
          </w:tcPr>
          <w:p w:rsidR="00C87337" w:rsidRPr="00C71F20" w:rsidRDefault="00C87337" w:rsidP="003737F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71F20">
              <w:rPr>
                <w:rFonts w:ascii="Arial" w:hAnsi="Arial" w:cs="Arial"/>
                <w:sz w:val="20"/>
              </w:rPr>
              <w:t>Nasofaringoscopio</w:t>
            </w:r>
            <w:proofErr w:type="spellEnd"/>
            <w:r w:rsidRPr="00C71F20">
              <w:rPr>
                <w:rFonts w:ascii="Arial" w:hAnsi="Arial" w:cs="Arial"/>
                <w:sz w:val="20"/>
              </w:rPr>
              <w:t xml:space="preserve"> non operativo di circa 3 – 4 mm di diametro e lunghezza di circa 30/40</w:t>
            </w:r>
            <w:r w:rsidR="003737F1" w:rsidRPr="00C71F20">
              <w:rPr>
                <w:rFonts w:ascii="Arial" w:hAnsi="Arial" w:cs="Arial"/>
                <w:sz w:val="20"/>
              </w:rPr>
              <w:t xml:space="preserve"> mm. S</w:t>
            </w:r>
            <w:r w:rsidR="00AD11ED" w:rsidRPr="00C71F20">
              <w:rPr>
                <w:rFonts w:ascii="Arial" w:hAnsi="Arial" w:cs="Arial"/>
                <w:sz w:val="20"/>
              </w:rPr>
              <w:t>pecificare</w:t>
            </w:r>
            <w:r w:rsidRPr="00C71F20">
              <w:rPr>
                <w:rFonts w:ascii="Arial" w:hAnsi="Arial" w:cs="Arial"/>
                <w:sz w:val="20"/>
              </w:rPr>
              <w:t>, ampiezza campo visivo, profondità di campo e movimenti distali);</w:t>
            </w:r>
          </w:p>
        </w:tc>
        <w:tc>
          <w:tcPr>
            <w:tcW w:w="5028" w:type="dxa"/>
          </w:tcPr>
          <w:p w:rsidR="00C87337" w:rsidRPr="00C71F20" w:rsidRDefault="003737F1" w:rsidP="00C71F2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C71F20">
              <w:rPr>
                <w:rFonts w:ascii="Arial" w:hAnsi="Arial" w:cs="Arial"/>
                <w:sz w:val="20"/>
              </w:rPr>
              <w:t>Ampiezza campo visivo:</w:t>
            </w:r>
          </w:p>
          <w:p w:rsidR="003737F1" w:rsidRPr="00C71F20" w:rsidRDefault="003737F1" w:rsidP="0085316E">
            <w:pPr>
              <w:jc w:val="both"/>
              <w:rPr>
                <w:rFonts w:ascii="Arial" w:hAnsi="Arial" w:cs="Arial"/>
                <w:sz w:val="20"/>
              </w:rPr>
            </w:pPr>
          </w:p>
          <w:p w:rsidR="003737F1" w:rsidRPr="00C71F20" w:rsidRDefault="003737F1" w:rsidP="00C71F2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C71F20">
              <w:rPr>
                <w:rFonts w:ascii="Arial" w:hAnsi="Arial" w:cs="Arial"/>
                <w:sz w:val="20"/>
              </w:rPr>
              <w:t>Profondità di campo:</w:t>
            </w:r>
          </w:p>
          <w:p w:rsidR="003737F1" w:rsidRPr="00C71F20" w:rsidRDefault="003737F1" w:rsidP="0085316E">
            <w:pPr>
              <w:jc w:val="both"/>
              <w:rPr>
                <w:rFonts w:ascii="Arial" w:hAnsi="Arial" w:cs="Arial"/>
                <w:sz w:val="20"/>
              </w:rPr>
            </w:pPr>
          </w:p>
          <w:p w:rsidR="003737F1" w:rsidRPr="00C71F20" w:rsidRDefault="003737F1" w:rsidP="00C71F20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C71F20">
              <w:rPr>
                <w:rFonts w:ascii="Arial" w:hAnsi="Arial" w:cs="Arial"/>
                <w:sz w:val="20"/>
              </w:rPr>
              <w:t>Movimenti distali:</w:t>
            </w:r>
          </w:p>
        </w:tc>
      </w:tr>
      <w:tr w:rsidR="00C87337" w:rsidTr="0085316E">
        <w:tc>
          <w:tcPr>
            <w:tcW w:w="4750" w:type="dxa"/>
          </w:tcPr>
          <w:p w:rsidR="00C87337" w:rsidRPr="00F00B3B" w:rsidRDefault="003737F1" w:rsidP="003737F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Specificare dimensioni </w:t>
            </w:r>
            <w:r w:rsidR="00C87337">
              <w:rPr>
                <w:rFonts w:ascii="Arial" w:hAnsi="Arial" w:cs="Arial"/>
                <w:sz w:val="20"/>
              </w:rPr>
              <w:t>Monitor LCD</w:t>
            </w:r>
            <w:r w:rsidR="007C3B13">
              <w:rPr>
                <w:rFonts w:ascii="Arial" w:hAnsi="Arial" w:cs="Arial"/>
                <w:sz w:val="20"/>
              </w:rPr>
              <w:t xml:space="preserve"> in pollici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C87337" w:rsidRPr="00F00B3B" w:rsidRDefault="00C87337" w:rsidP="0085316E">
            <w:pPr>
              <w:jc w:val="both"/>
              <w:rPr>
                <w:sz w:val="20"/>
                <w:highlight w:val="yellow"/>
              </w:rPr>
            </w:pPr>
          </w:p>
        </w:tc>
      </w:tr>
      <w:tr w:rsidR="00C87337" w:rsidTr="0085316E">
        <w:tc>
          <w:tcPr>
            <w:tcW w:w="4750" w:type="dxa"/>
          </w:tcPr>
          <w:p w:rsidR="00C87337" w:rsidRPr="00F00B3B" w:rsidRDefault="00C87337" w:rsidP="003737F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Testina telecamera e Telecamera digitale ad alta risoluzione</w:t>
            </w:r>
            <w:r w:rsidR="003737F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737F1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pecificare </w:t>
            </w:r>
            <w:r w:rsidR="003737F1">
              <w:rPr>
                <w:rFonts w:ascii="Arial" w:hAnsi="Arial" w:cs="Arial"/>
                <w:sz w:val="20"/>
              </w:rPr>
              <w:t>risoluzione, dimensioni pixel,</w:t>
            </w:r>
            <w:r>
              <w:rPr>
                <w:rFonts w:ascii="Arial" w:hAnsi="Arial" w:cs="Arial"/>
                <w:sz w:val="20"/>
              </w:rPr>
              <w:t xml:space="preserve"> se collegabile a PC e/o HD esterno tramite porta USB;</w:t>
            </w:r>
          </w:p>
        </w:tc>
        <w:tc>
          <w:tcPr>
            <w:tcW w:w="5028" w:type="dxa"/>
          </w:tcPr>
          <w:p w:rsidR="003737F1" w:rsidRPr="0076617C" w:rsidRDefault="003737F1" w:rsidP="0076617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76617C">
              <w:rPr>
                <w:rFonts w:ascii="Arial" w:hAnsi="Arial" w:cs="Arial"/>
                <w:sz w:val="20"/>
              </w:rPr>
              <w:t>Risoluzione;</w:t>
            </w:r>
          </w:p>
          <w:p w:rsidR="003737F1" w:rsidRPr="0076617C" w:rsidRDefault="003737F1" w:rsidP="0085316E">
            <w:pPr>
              <w:jc w:val="both"/>
              <w:rPr>
                <w:rFonts w:ascii="Arial" w:hAnsi="Arial" w:cs="Arial"/>
                <w:sz w:val="20"/>
              </w:rPr>
            </w:pPr>
            <w:r w:rsidRPr="0076617C">
              <w:rPr>
                <w:rFonts w:ascii="Arial" w:hAnsi="Arial" w:cs="Arial"/>
                <w:sz w:val="20"/>
              </w:rPr>
              <w:t xml:space="preserve"> </w:t>
            </w:r>
          </w:p>
          <w:p w:rsidR="003737F1" w:rsidRDefault="003737F1" w:rsidP="0076617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76617C">
              <w:rPr>
                <w:rFonts w:ascii="Arial" w:hAnsi="Arial" w:cs="Arial"/>
                <w:sz w:val="20"/>
              </w:rPr>
              <w:t>Dimensioni pixel:</w:t>
            </w:r>
          </w:p>
          <w:p w:rsidR="0076617C" w:rsidRPr="0076617C" w:rsidRDefault="0076617C" w:rsidP="0076617C">
            <w:pPr>
              <w:pStyle w:val="Paragrafoelenco"/>
              <w:rPr>
                <w:rFonts w:ascii="Arial" w:hAnsi="Arial" w:cs="Arial"/>
                <w:sz w:val="20"/>
              </w:rPr>
            </w:pPr>
          </w:p>
          <w:p w:rsidR="00C87337" w:rsidRPr="0076617C" w:rsidRDefault="0076617C" w:rsidP="0076617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Collegabile </w:t>
            </w:r>
            <w:r w:rsidRPr="0076617C">
              <w:rPr>
                <w:rFonts w:ascii="Arial" w:hAnsi="Arial" w:cs="Arial"/>
                <w:sz w:val="20"/>
              </w:rPr>
              <w:t>a PC e/o HD esterno tramite porta USB: SI, No</w:t>
            </w:r>
            <w:bookmarkStart w:id="0" w:name="_GoBack"/>
            <w:bookmarkEnd w:id="0"/>
          </w:p>
        </w:tc>
      </w:tr>
      <w:tr w:rsidR="00C87337" w:rsidTr="0085316E">
        <w:tc>
          <w:tcPr>
            <w:tcW w:w="4750" w:type="dxa"/>
          </w:tcPr>
          <w:p w:rsidR="00C87337" w:rsidRDefault="00C87337" w:rsidP="00C8733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Specificare le modalità di sterilizzazione, indicando se anche mediante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Sterrad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(SI, NO). </w:t>
            </w:r>
          </w:p>
        </w:tc>
        <w:tc>
          <w:tcPr>
            <w:tcW w:w="5028" w:type="dxa"/>
          </w:tcPr>
          <w:p w:rsidR="00C87337" w:rsidRDefault="00C87337" w:rsidP="0085316E">
            <w:pPr>
              <w:jc w:val="both"/>
              <w:rPr>
                <w:sz w:val="20"/>
                <w:highlight w:val="yellow"/>
              </w:rPr>
            </w:pPr>
          </w:p>
          <w:p w:rsidR="00C87337" w:rsidRPr="007E6105" w:rsidRDefault="00C87337" w:rsidP="0085316E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sz w:val="20"/>
              </w:rPr>
              <w:t xml:space="preserve">         </w:t>
            </w:r>
            <w:r w:rsidRPr="00D3475B">
              <w:rPr>
                <w:sz w:val="20"/>
              </w:rPr>
              <w:t xml:space="preserve"> </w:t>
            </w:r>
            <w:r w:rsidRPr="007E6105">
              <w:rPr>
                <w:rFonts w:ascii="Arial" w:hAnsi="Arial" w:cs="Arial"/>
                <w:sz w:val="20"/>
              </w:rPr>
              <w:t xml:space="preserve">SI </w:t>
            </w:r>
            <w:proofErr w:type="spellStart"/>
            <w:r w:rsidRPr="007E6105">
              <w:rPr>
                <w:rFonts w:ascii="Arial" w:hAnsi="Arial" w:cs="Arial"/>
                <w:sz w:val="20"/>
              </w:rPr>
              <w:t>Sterrad</w:t>
            </w:r>
            <w:proofErr w:type="spellEnd"/>
            <w:r w:rsidRPr="007E6105">
              <w:rPr>
                <w:rFonts w:ascii="Arial" w:hAnsi="Arial" w:cs="Arial"/>
                <w:sz w:val="20"/>
              </w:rPr>
              <w:t xml:space="preserve">                         NO </w:t>
            </w:r>
            <w:proofErr w:type="spellStart"/>
            <w:r w:rsidRPr="007E6105">
              <w:rPr>
                <w:rFonts w:ascii="Arial" w:hAnsi="Arial" w:cs="Arial"/>
                <w:sz w:val="20"/>
              </w:rPr>
              <w:t>Sterrad</w:t>
            </w:r>
            <w:proofErr w:type="spellEnd"/>
          </w:p>
        </w:tc>
      </w:tr>
      <w:tr w:rsidR="00C87337" w:rsidTr="0085316E">
        <w:trPr>
          <w:cantSplit/>
          <w:trHeight w:val="272"/>
        </w:trPr>
        <w:tc>
          <w:tcPr>
            <w:tcW w:w="9778" w:type="dxa"/>
            <w:gridSpan w:val="2"/>
            <w:vAlign w:val="center"/>
          </w:tcPr>
          <w:p w:rsidR="00C87337" w:rsidRDefault="00C87337" w:rsidP="0085316E">
            <w:pPr>
              <w:jc w:val="center"/>
              <w:rPr>
                <w:sz w:val="20"/>
              </w:rPr>
            </w:pPr>
          </w:p>
        </w:tc>
      </w:tr>
      <w:tr w:rsidR="00C87337" w:rsidTr="0085316E">
        <w:trPr>
          <w:trHeight w:val="2664"/>
        </w:trPr>
        <w:tc>
          <w:tcPr>
            <w:tcW w:w="4750" w:type="dxa"/>
            <w:vAlign w:val="center"/>
          </w:tcPr>
          <w:p w:rsidR="00C87337" w:rsidRDefault="00C87337" w:rsidP="0085316E">
            <w:pPr>
              <w:pStyle w:val="Titolo8"/>
              <w:rPr>
                <w:rFonts w:ascii="Arial" w:hAnsi="Arial" w:cs="Arial"/>
                <w:szCs w:val="20"/>
              </w:rPr>
            </w:pPr>
            <w:r w:rsidRPr="00625484">
              <w:rPr>
                <w:rFonts w:ascii="Arial" w:hAnsi="Arial" w:cs="Arial"/>
                <w:szCs w:val="20"/>
              </w:rPr>
              <w:t>Ulteriori e aggiuntive caratteristiche tecniche/prestazioni sopra non menzionate perché non richieste, inserite nella configurazione offerta, che evidenziano la peculiarità dell'apparecchiatura in relazione alla destinazione d'uso</w:t>
            </w:r>
          </w:p>
          <w:p w:rsidR="00C87337" w:rsidRPr="00625484" w:rsidRDefault="00C87337" w:rsidP="0085316E"/>
          <w:p w:rsidR="00C87337" w:rsidRPr="00625484" w:rsidRDefault="00C87337" w:rsidP="0085316E">
            <w:r w:rsidRPr="00625484">
              <w:rPr>
                <w:rFonts w:ascii="Arial" w:hAnsi="Arial" w:cs="Arial"/>
                <w:sz w:val="20"/>
                <w:szCs w:val="20"/>
              </w:rPr>
              <w:t xml:space="preserve">Es: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25484">
              <w:rPr>
                <w:rFonts w:ascii="Arial" w:hAnsi="Arial" w:cs="Arial"/>
                <w:sz w:val="20"/>
                <w:szCs w:val="20"/>
              </w:rPr>
              <w:t>ispositivo HW e SW per l’acquisizione delle immagini (specificare caratteristiche e dimensioni sistema archiviazione);</w:t>
            </w:r>
          </w:p>
        </w:tc>
        <w:tc>
          <w:tcPr>
            <w:tcW w:w="5028" w:type="dxa"/>
          </w:tcPr>
          <w:p w:rsidR="00C87337" w:rsidRDefault="00C87337" w:rsidP="0085316E">
            <w:pPr>
              <w:jc w:val="center"/>
              <w:rPr>
                <w:sz w:val="20"/>
                <w:highlight w:val="yellow"/>
              </w:rPr>
            </w:pPr>
          </w:p>
          <w:p w:rsidR="003737F1" w:rsidRDefault="003737F1" w:rsidP="0085316E">
            <w:pPr>
              <w:jc w:val="center"/>
              <w:rPr>
                <w:sz w:val="20"/>
                <w:highlight w:val="yellow"/>
              </w:rPr>
            </w:pPr>
          </w:p>
          <w:p w:rsidR="003737F1" w:rsidRDefault="003737F1" w:rsidP="003737F1">
            <w:pPr>
              <w:rPr>
                <w:sz w:val="20"/>
                <w:highlight w:val="yellow"/>
              </w:rPr>
            </w:pPr>
          </w:p>
        </w:tc>
      </w:tr>
      <w:tr w:rsidR="00C87337" w:rsidTr="0085316E">
        <w:trPr>
          <w:cantSplit/>
          <w:trHeight w:val="336"/>
        </w:trPr>
        <w:tc>
          <w:tcPr>
            <w:tcW w:w="9778" w:type="dxa"/>
            <w:gridSpan w:val="2"/>
            <w:vAlign w:val="center"/>
          </w:tcPr>
          <w:p w:rsidR="00C87337" w:rsidRDefault="00C87337" w:rsidP="0085316E">
            <w:pPr>
              <w:jc w:val="center"/>
              <w:rPr>
                <w:sz w:val="16"/>
              </w:rPr>
            </w:pPr>
          </w:p>
        </w:tc>
      </w:tr>
      <w:tr w:rsidR="00C87337" w:rsidTr="0085316E">
        <w:trPr>
          <w:trHeight w:val="2162"/>
        </w:trPr>
        <w:tc>
          <w:tcPr>
            <w:tcW w:w="4750" w:type="dxa"/>
            <w:vAlign w:val="center"/>
          </w:tcPr>
          <w:p w:rsidR="00C87337" w:rsidRDefault="00C87337" w:rsidP="0085316E">
            <w:pPr>
              <w:pStyle w:val="Titolo8"/>
              <w:rPr>
                <w:rFonts w:ascii="Arial" w:hAnsi="Arial" w:cs="Arial"/>
              </w:rPr>
            </w:pPr>
            <w:r w:rsidRPr="00CC1AC2">
              <w:rPr>
                <w:rFonts w:ascii="Arial" w:hAnsi="Arial" w:cs="Arial"/>
              </w:rPr>
              <w:t>Caratteristiche dell'apparecchiatura non presenti nella configurazione offerta (potenzialità)</w:t>
            </w:r>
          </w:p>
        </w:tc>
        <w:tc>
          <w:tcPr>
            <w:tcW w:w="5028" w:type="dxa"/>
          </w:tcPr>
          <w:p w:rsidR="00C87337" w:rsidRDefault="00C87337" w:rsidP="0085316E">
            <w:pPr>
              <w:jc w:val="center"/>
              <w:rPr>
                <w:sz w:val="20"/>
                <w:highlight w:val="yellow"/>
              </w:rPr>
            </w:pPr>
          </w:p>
        </w:tc>
      </w:tr>
    </w:tbl>
    <w:p w:rsidR="00C87337" w:rsidRDefault="00C87337"/>
    <w:sectPr w:rsidR="00C87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D33"/>
    <w:multiLevelType w:val="hybridMultilevel"/>
    <w:tmpl w:val="E524534A"/>
    <w:lvl w:ilvl="0" w:tplc="8BEEBD2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C7B"/>
    <w:multiLevelType w:val="hybridMultilevel"/>
    <w:tmpl w:val="02B8CC76"/>
    <w:lvl w:ilvl="0" w:tplc="5D40B6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02937"/>
    <w:multiLevelType w:val="hybridMultilevel"/>
    <w:tmpl w:val="53AA2960"/>
    <w:lvl w:ilvl="0" w:tplc="BB82F6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879"/>
    <w:multiLevelType w:val="hybridMultilevel"/>
    <w:tmpl w:val="02B8CC76"/>
    <w:lvl w:ilvl="0" w:tplc="5D40B6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C2BB5"/>
    <w:multiLevelType w:val="hybridMultilevel"/>
    <w:tmpl w:val="4378AA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F2ED6"/>
    <w:multiLevelType w:val="hybridMultilevel"/>
    <w:tmpl w:val="E4C4F0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5"/>
    <w:rsid w:val="00056C0B"/>
    <w:rsid w:val="00090AC0"/>
    <w:rsid w:val="000B624E"/>
    <w:rsid w:val="00106818"/>
    <w:rsid w:val="00121BAB"/>
    <w:rsid w:val="001B65D2"/>
    <w:rsid w:val="001C7683"/>
    <w:rsid w:val="001D606F"/>
    <w:rsid w:val="001E148E"/>
    <w:rsid w:val="00257841"/>
    <w:rsid w:val="0026296B"/>
    <w:rsid w:val="002A504B"/>
    <w:rsid w:val="00302DE9"/>
    <w:rsid w:val="00305062"/>
    <w:rsid w:val="0036597D"/>
    <w:rsid w:val="003737F1"/>
    <w:rsid w:val="00377007"/>
    <w:rsid w:val="003E2B5A"/>
    <w:rsid w:val="00462AE3"/>
    <w:rsid w:val="005729D8"/>
    <w:rsid w:val="005B0675"/>
    <w:rsid w:val="005C29CB"/>
    <w:rsid w:val="00616A16"/>
    <w:rsid w:val="00625484"/>
    <w:rsid w:val="00691211"/>
    <w:rsid w:val="0076617C"/>
    <w:rsid w:val="00782331"/>
    <w:rsid w:val="007853D3"/>
    <w:rsid w:val="007C3B13"/>
    <w:rsid w:val="007C68A6"/>
    <w:rsid w:val="007E6105"/>
    <w:rsid w:val="00843780"/>
    <w:rsid w:val="008B67D6"/>
    <w:rsid w:val="00965892"/>
    <w:rsid w:val="009E5ADB"/>
    <w:rsid w:val="00A236DD"/>
    <w:rsid w:val="00A4275D"/>
    <w:rsid w:val="00A4411B"/>
    <w:rsid w:val="00A56FE0"/>
    <w:rsid w:val="00A752A8"/>
    <w:rsid w:val="00AD11ED"/>
    <w:rsid w:val="00AF3C24"/>
    <w:rsid w:val="00B65F02"/>
    <w:rsid w:val="00B766F9"/>
    <w:rsid w:val="00B96DB6"/>
    <w:rsid w:val="00BA2BA8"/>
    <w:rsid w:val="00BA2C59"/>
    <w:rsid w:val="00BC7CC8"/>
    <w:rsid w:val="00BD4D75"/>
    <w:rsid w:val="00BF72FD"/>
    <w:rsid w:val="00C63A05"/>
    <w:rsid w:val="00C71F20"/>
    <w:rsid w:val="00C87337"/>
    <w:rsid w:val="00CC1AC2"/>
    <w:rsid w:val="00D044CC"/>
    <w:rsid w:val="00D20B30"/>
    <w:rsid w:val="00D3475B"/>
    <w:rsid w:val="00DA274B"/>
    <w:rsid w:val="00DA2E87"/>
    <w:rsid w:val="00E31547"/>
    <w:rsid w:val="00E475F0"/>
    <w:rsid w:val="00E6266B"/>
    <w:rsid w:val="00ED5F07"/>
    <w:rsid w:val="00F00B3B"/>
    <w:rsid w:val="00FB1370"/>
    <w:rsid w:val="00FD216C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63A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63A05"/>
    <w:pPr>
      <w:keepNext/>
      <w:jc w:val="both"/>
      <w:outlineLvl w:val="3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qFormat/>
    <w:rsid w:val="00C63A05"/>
    <w:pPr>
      <w:keepNext/>
      <w:outlineLvl w:val="7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63A0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63A05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63A05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Sommario1">
    <w:name w:val="toc 1"/>
    <w:basedOn w:val="Normale"/>
    <w:next w:val="Normale"/>
    <w:autoRedefine/>
    <w:semiHidden/>
    <w:rsid w:val="00C63A05"/>
  </w:style>
  <w:style w:type="paragraph" w:styleId="Paragrafoelenco">
    <w:name w:val="List Paragraph"/>
    <w:basedOn w:val="Normale"/>
    <w:uiPriority w:val="34"/>
    <w:qFormat/>
    <w:rsid w:val="00302DE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853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63A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63A05"/>
    <w:pPr>
      <w:keepNext/>
      <w:jc w:val="both"/>
      <w:outlineLvl w:val="3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qFormat/>
    <w:rsid w:val="00C63A05"/>
    <w:pPr>
      <w:keepNext/>
      <w:outlineLvl w:val="7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63A0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63A05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63A05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Sommario1">
    <w:name w:val="toc 1"/>
    <w:basedOn w:val="Normale"/>
    <w:next w:val="Normale"/>
    <w:autoRedefine/>
    <w:semiHidden/>
    <w:rsid w:val="00C63A05"/>
  </w:style>
  <w:style w:type="paragraph" w:styleId="Paragrafoelenco">
    <w:name w:val="List Paragraph"/>
    <w:basedOn w:val="Normale"/>
    <w:uiPriority w:val="34"/>
    <w:qFormat/>
    <w:rsid w:val="00302DE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853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13F9-8B5B-491F-94E6-7F3681F6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Lazzari</dc:creator>
  <cp:lastModifiedBy>Stefano Lazzari</cp:lastModifiedBy>
  <cp:revision>4</cp:revision>
  <cp:lastPrinted>2015-08-05T07:41:00Z</cp:lastPrinted>
  <dcterms:created xsi:type="dcterms:W3CDTF">2017-11-22T09:45:00Z</dcterms:created>
  <dcterms:modified xsi:type="dcterms:W3CDTF">2017-11-22T10:00:00Z</dcterms:modified>
</cp:coreProperties>
</file>